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9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240" w:bottom="280" w:left="360" w:right="360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97"/>
        <w:rPr>
          <w:rFonts w:ascii="Times New Roman"/>
          <w:sz w:val="24"/>
        </w:rPr>
      </w:pPr>
    </w:p>
    <w:p>
      <w:pPr>
        <w:spacing w:before="0"/>
        <w:ind w:left="127" w:right="0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722630</wp:posOffset>
            </wp:positionH>
            <wp:positionV relativeFrom="paragraph">
              <wp:posOffset>-902277</wp:posOffset>
            </wp:positionV>
            <wp:extent cx="807556" cy="77914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556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5"/>
          <w:sz w:val="24"/>
        </w:rPr>
        <w:t>Nom</w:t>
      </w:r>
    </w:p>
    <w:p>
      <w:pPr>
        <w:pStyle w:val="Heading2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FORMULAIRE</w:t>
      </w:r>
      <w:r>
        <w:rPr>
          <w:i/>
          <w:spacing w:val="-11"/>
        </w:rPr>
        <w:t> </w:t>
      </w:r>
      <w:r>
        <w:rPr>
          <w:i/>
        </w:rPr>
        <w:t>D'ADHÉSION</w:t>
      </w:r>
      <w:r>
        <w:rPr>
          <w:i/>
          <w:spacing w:val="-12"/>
        </w:rPr>
        <w:t> </w:t>
      </w:r>
      <w:r>
        <w:rPr>
          <w:i/>
          <w:spacing w:val="-4"/>
        </w:rPr>
        <w:t>2026</w:t>
      </w:r>
    </w:p>
    <w:p>
      <w:pPr>
        <w:spacing w:line="252" w:lineRule="exact" w:before="0"/>
        <w:ind w:left="0" w:right="2784" w:firstLine="0"/>
        <w:jc w:val="center"/>
        <w:rPr>
          <w:i/>
          <w:sz w:val="22"/>
        </w:rPr>
      </w:pPr>
      <w:r>
        <w:rPr>
          <w:i/>
          <w:sz w:val="22"/>
        </w:rPr>
        <w:t>(un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formulaire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membre)</w:t>
      </w:r>
    </w:p>
    <w:p>
      <w:pPr>
        <w:spacing w:after="0" w:line="252" w:lineRule="exact"/>
        <w:jc w:val="center"/>
        <w:rPr>
          <w:i/>
          <w:sz w:val="22"/>
        </w:rPr>
        <w:sectPr>
          <w:type w:val="continuous"/>
          <w:pgSz w:w="12240" w:h="15840"/>
          <w:pgMar w:top="240" w:bottom="280" w:left="360" w:right="360"/>
          <w:cols w:num="2" w:equalWidth="0">
            <w:col w:w="2090" w:space="694"/>
            <w:col w:w="8736"/>
          </w:cols>
        </w:sectPr>
      </w:pPr>
    </w:p>
    <w:p>
      <w:pPr>
        <w:pStyle w:val="BodyText"/>
        <w:spacing w:before="3"/>
        <w:rPr>
          <w:i/>
          <w:sz w:val="7"/>
        </w:rPr>
      </w:pPr>
    </w:p>
    <w:p>
      <w:pPr>
        <w:spacing w:line="20" w:lineRule="exact"/>
        <w:ind w:left="267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411470" cy="63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411470" cy="6350"/>
                          <a:chExt cx="541147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411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6350">
                                <a:moveTo>
                                  <a:pt x="5411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11088" y="6096"/>
                                </a:lnTo>
                                <a:lnTo>
                                  <a:pt x="541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6.1pt;height:.5pt;mso-position-horizontal-relative:char;mso-position-vertical-relative:line" id="docshapegroup1" coordorigin="0,0" coordsize="8522,10">
                <v:rect style="position:absolute;left:0;top:0;width:8522;height:10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23"/>
        <w:rPr>
          <w:i/>
          <w:sz w:val="20"/>
        </w:rPr>
      </w:pPr>
    </w:p>
    <w:tbl>
      <w:tblPr>
        <w:tblW w:w="0" w:type="auto"/>
        <w:jc w:val="left"/>
        <w:tblInd w:w="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1598"/>
        <w:gridCol w:w="1841"/>
        <w:gridCol w:w="4377"/>
      </w:tblGrid>
      <w:tr>
        <w:trPr>
          <w:trHeight w:val="349" w:hRule="atLeast"/>
        </w:trPr>
        <w:tc>
          <w:tcPr>
            <w:tcW w:w="26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Adresse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spacing w:line="268" w:lineRule="exact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postal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438" w:hRule="atLeast"/>
        </w:trPr>
        <w:tc>
          <w:tcPr>
            <w:tcW w:w="26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Ville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spacing w:line="20" w:lineRule="exact"/>
              <w:ind w:left="232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01750" cy="635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301750" cy="6350"/>
                                <a:chExt cx="130175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301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0" h="6350">
                                      <a:moveTo>
                                        <a:pt x="13014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01495" y="6096"/>
                                      </a:lnTo>
                                      <a:lnTo>
                                        <a:pt x="1301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5pt;height:.5pt;mso-position-horizontal-relative:char;mso-position-vertical-relative:line" id="docshapegroup3" coordorigin="0,0" coordsize="2050,10">
                      <v:rect style="position:absolute;left:0;top:0;width:2050;height:10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Téléphone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436" w:hRule="atLeast"/>
        </w:trPr>
        <w:tc>
          <w:tcPr>
            <w:tcW w:w="26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Courriel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ind w:left="232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01750" cy="6350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301750" cy="6350"/>
                                <a:chExt cx="130175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301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0" h="6350">
                                      <a:moveTo>
                                        <a:pt x="13014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01495" y="6096"/>
                                      </a:lnTo>
                                      <a:lnTo>
                                        <a:pt x="1301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5pt;height:.5pt;mso-position-horizontal-relative:char;mso-position-vertical-relative:line" id="docshapegroup5" coordorigin="0,0" coordsize="2050,10">
                      <v:rect style="position:absolute;left:0;top:0;width:2050;height:10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438" w:hRule="atLeast"/>
        </w:trPr>
        <w:tc>
          <w:tcPr>
            <w:tcW w:w="26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naissance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26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26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5" w:lineRule="exact" w:before="79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paiement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9" w:lineRule="exact" w:before="45"/>
              <w:ind w:left="213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Chèque</w:t>
            </w:r>
            <w:r>
              <w:rPr>
                <w:spacing w:val="-12"/>
                <w:sz w:val="24"/>
              </w:rPr>
              <w:t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9" w:lineRule="exact" w:before="45"/>
              <w:ind w:left="267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Comptant</w:t>
            </w:r>
            <w:r>
              <w:rPr>
                <w:spacing w:val="-14"/>
                <w:sz w:val="24"/>
              </w:rPr>
              <w:t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43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9" w:lineRule="exact" w:before="45"/>
              <w:ind w:left="257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Débit</w:t>
            </w:r>
            <w:r>
              <w:rPr>
                <w:spacing w:val="52"/>
                <w:sz w:val="24"/>
              </w:rPr>
              <w:t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</w:tbl>
    <w:p>
      <w:pPr>
        <w:pStyle w:val="BodyText"/>
        <w:rPr>
          <w:i/>
          <w:sz w:val="16"/>
        </w:rPr>
      </w:pPr>
    </w:p>
    <w:tbl>
      <w:tblPr>
        <w:tblW w:w="0" w:type="auto"/>
        <w:jc w:val="left"/>
        <w:tblInd w:w="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3023"/>
        <w:gridCol w:w="5864"/>
      </w:tblGrid>
      <w:tr>
        <w:trPr>
          <w:trHeight w:val="563" w:hRule="atLeast"/>
        </w:trPr>
        <w:tc>
          <w:tcPr>
            <w:tcW w:w="55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802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membre</w:t>
            </w:r>
          </w:p>
        </w:tc>
        <w:tc>
          <w:tcPr>
            <w:tcW w:w="58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8"/>
              <w:ind w:left="65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Tarifs</w:t>
            </w:r>
          </w:p>
        </w:tc>
      </w:tr>
      <w:tr>
        <w:trPr>
          <w:trHeight w:val="995" w:hRule="atLeast"/>
        </w:trPr>
        <w:tc>
          <w:tcPr>
            <w:tcW w:w="55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Junior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ans</w:t>
            </w:r>
          </w:p>
          <w:p>
            <w:pPr>
              <w:pStyle w:val="TableParagraph"/>
              <w:spacing w:before="141"/>
              <w:ind w:left="69"/>
              <w:rPr>
                <w:sz w:val="22"/>
              </w:rPr>
            </w:pPr>
            <w:r>
              <w:rPr>
                <w:sz w:val="22"/>
              </w:rPr>
              <w:t>Résident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Valcourt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Valcourt</w:t>
            </w:r>
            <w:r>
              <w:rPr>
                <w:spacing w:val="-5"/>
                <w:sz w:val="22"/>
              </w:rPr>
              <w:t> **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9"/>
              <w:ind w:left="65" w:right="2"/>
              <w:jc w:val="center"/>
              <w:rPr>
                <w:rFonts w:ascii="Segoe UI Symbol" w:hAnsi="Segoe UI Symbol"/>
                <w:sz w:val="22"/>
              </w:rPr>
            </w:pPr>
            <w:r>
              <w:rPr>
                <w:sz w:val="22"/>
              </w:rPr>
              <w:t>100.00$</w:t>
            </w:r>
            <w:r>
              <w:rPr>
                <w:spacing w:val="59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  <w:p>
            <w:pPr>
              <w:pStyle w:val="TableParagraph"/>
              <w:spacing w:before="106"/>
              <w:ind w:left="65"/>
              <w:jc w:val="center"/>
              <w:rPr>
                <w:rFonts w:ascii="Segoe UI Symbol" w:hAnsi="Segoe UI Symbol"/>
                <w:sz w:val="22"/>
              </w:rPr>
            </w:pPr>
            <w:r>
              <w:rPr>
                <w:sz w:val="22"/>
              </w:rPr>
              <w:t>50.00$</w:t>
            </w:r>
            <w:r>
              <w:rPr>
                <w:spacing w:val="58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</w:tc>
      </w:tr>
      <w:tr>
        <w:trPr>
          <w:trHeight w:val="978" w:hRule="atLeast"/>
        </w:trPr>
        <w:tc>
          <w:tcPr>
            <w:tcW w:w="55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Juniors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17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ans</w:t>
            </w:r>
          </w:p>
          <w:p>
            <w:pPr>
              <w:pStyle w:val="TableParagraph"/>
              <w:spacing w:before="140"/>
              <w:ind w:left="69"/>
              <w:rPr>
                <w:sz w:val="22"/>
              </w:rPr>
            </w:pPr>
            <w:r>
              <w:rPr>
                <w:sz w:val="22"/>
              </w:rPr>
              <w:t>Résident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Valcourt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Valcourt</w:t>
            </w:r>
            <w:r>
              <w:rPr>
                <w:spacing w:val="-5"/>
                <w:sz w:val="22"/>
              </w:rPr>
              <w:t> **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left="1520"/>
              <w:rPr>
                <w:rFonts w:ascii="Segoe UI Symbol" w:hAnsi="Segoe UI Symbol"/>
                <w:sz w:val="22"/>
              </w:rPr>
            </w:pPr>
            <w:r>
              <w:rPr>
                <w:sz w:val="22"/>
              </w:rPr>
              <w:t>100.00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114.98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62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  <w:p>
            <w:pPr>
              <w:pStyle w:val="TableParagraph"/>
              <w:spacing w:before="219"/>
              <w:ind w:left="1643"/>
              <w:rPr>
                <w:rFonts w:ascii="Segoe UI Symbol" w:hAnsi="Segoe UI Symbol"/>
                <w:sz w:val="22"/>
              </w:rPr>
            </w:pPr>
            <w:r>
              <w:rPr>
                <w:sz w:val="22"/>
              </w:rPr>
              <w:t>50.00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57.49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58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</w:tc>
      </w:tr>
      <w:tr>
        <w:trPr>
          <w:trHeight w:val="635" w:hRule="atLeast"/>
        </w:trPr>
        <w:tc>
          <w:tcPr>
            <w:tcW w:w="55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6"/>
              <w:ind w:left="69"/>
              <w:rPr>
                <w:position w:val="1"/>
                <w:sz w:val="22"/>
              </w:rPr>
            </w:pPr>
            <w:r>
              <w:rPr>
                <w:b/>
                <w:sz w:val="22"/>
              </w:rPr>
              <w:t>Étudiant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temps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position w:val="1"/>
                <w:sz w:val="22"/>
              </w:rPr>
              <w:t>24</w:t>
            </w:r>
            <w:r>
              <w:rPr>
                <w:spacing w:val="-3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ans</w:t>
            </w:r>
            <w:r>
              <w:rPr>
                <w:spacing w:val="-1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et</w:t>
            </w:r>
            <w:r>
              <w:rPr>
                <w:spacing w:val="-3"/>
                <w:position w:val="1"/>
                <w:sz w:val="22"/>
              </w:rPr>
              <w:t> </w:t>
            </w:r>
            <w:r>
              <w:rPr>
                <w:spacing w:val="-4"/>
                <w:position w:val="1"/>
                <w:sz w:val="22"/>
              </w:rPr>
              <w:t>moins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8"/>
              <w:ind w:left="1508"/>
              <w:rPr>
                <w:rFonts w:ascii="Segoe UI Symbol" w:hAnsi="Segoe UI Symbol"/>
                <w:position w:val="-3"/>
                <w:sz w:val="22"/>
              </w:rPr>
            </w:pPr>
            <w:r>
              <w:rPr>
                <w:sz w:val="22"/>
              </w:rPr>
              <w:t>115.00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taxes 132.22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61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position w:val="-3"/>
                <w:sz w:val="22"/>
              </w:rPr>
              <w:t>☐</w:t>
            </w:r>
          </w:p>
        </w:tc>
      </w:tr>
      <w:tr>
        <w:trPr>
          <w:trHeight w:val="544" w:hRule="atLeast"/>
        </w:trPr>
        <w:tc>
          <w:tcPr>
            <w:tcW w:w="55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18 à 29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ans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2"/>
              <w:ind w:left="1479"/>
              <w:rPr>
                <w:rFonts w:ascii="Segoe UI Symbol" w:hAnsi="Segoe UI Symbol"/>
                <w:position w:val="-3"/>
                <w:sz w:val="22"/>
              </w:rPr>
            </w:pPr>
            <w:r>
              <w:rPr>
                <w:sz w:val="22"/>
              </w:rPr>
              <w:t>390.00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448.40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59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position w:val="-3"/>
                <w:sz w:val="22"/>
              </w:rPr>
              <w:t>☐</w:t>
            </w:r>
          </w:p>
        </w:tc>
      </w:tr>
      <w:tr>
        <w:trPr>
          <w:trHeight w:val="551" w:hRule="atLeast"/>
        </w:trPr>
        <w:tc>
          <w:tcPr>
            <w:tcW w:w="55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et </w:t>
            </w:r>
            <w:r>
              <w:rPr>
                <w:b/>
                <w:spacing w:val="-4"/>
                <w:sz w:val="22"/>
              </w:rPr>
              <w:t>plus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left="1479"/>
              <w:rPr>
                <w:rFonts w:ascii="Segoe UI Symbol" w:hAnsi="Segoe UI Symbol"/>
                <w:position w:val="-3"/>
                <w:sz w:val="22"/>
              </w:rPr>
            </w:pPr>
            <w:r>
              <w:rPr>
                <w:sz w:val="22"/>
              </w:rPr>
              <w:t>440.00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505.89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59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position w:val="-3"/>
                <w:sz w:val="22"/>
              </w:rPr>
              <w:t>☐</w:t>
            </w:r>
          </w:p>
        </w:tc>
      </w:tr>
      <w:tr>
        <w:trPr>
          <w:trHeight w:val="558" w:hRule="atLeast"/>
        </w:trPr>
        <w:tc>
          <w:tcPr>
            <w:tcW w:w="55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Retraité*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9"/>
              <w:ind w:left="1479"/>
              <w:rPr>
                <w:rFonts w:ascii="Segoe UI Symbol" w:hAnsi="Segoe UI Symbol"/>
                <w:position w:val="-3"/>
                <w:sz w:val="22"/>
              </w:rPr>
            </w:pPr>
            <w:r>
              <w:rPr>
                <w:sz w:val="22"/>
              </w:rPr>
              <w:t>415.00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477.15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61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position w:val="-3"/>
                <w:sz w:val="22"/>
              </w:rPr>
              <w:t>☐</w:t>
            </w:r>
          </w:p>
        </w:tc>
      </w:tr>
      <w:tr>
        <w:trPr>
          <w:trHeight w:val="522" w:hRule="atLeast"/>
        </w:trPr>
        <w:tc>
          <w:tcPr>
            <w:tcW w:w="11379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2884" w:val="left" w:leader="none"/>
                <w:tab w:pos="4457" w:val="left" w:leader="none"/>
                <w:tab w:pos="6255" w:val="left" w:leader="none"/>
              </w:tabs>
              <w:spacing w:before="90"/>
              <w:ind w:left="69"/>
              <w:rPr>
                <w:rFonts w:ascii="Segoe UI Symbol" w:hAnsi="Segoe UI Symbol"/>
                <w:position w:val="-2"/>
                <w:sz w:val="22"/>
              </w:rPr>
            </w:pPr>
            <w:r>
              <w:rPr>
                <w:b/>
                <w:sz w:val="22"/>
              </w:rPr>
              <w:t>Casier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location</w:t>
            </w:r>
            <w:r>
              <w:rPr>
                <w:b/>
                <w:sz w:val="22"/>
              </w:rPr>
              <w:tab/>
            </w:r>
            <w:r>
              <w:rPr>
                <w:position w:val="1"/>
                <w:sz w:val="22"/>
              </w:rPr>
              <w:t>1</w:t>
            </w:r>
            <w:r>
              <w:rPr>
                <w:spacing w:val="-4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case</w:t>
            </w:r>
            <w:r>
              <w:rPr>
                <w:spacing w:val="-3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70$ </w:t>
            </w:r>
            <w:r>
              <w:rPr>
                <w:rFonts w:ascii="Segoe UI Symbol" w:hAnsi="Segoe UI Symbol"/>
                <w:spacing w:val="-10"/>
                <w:position w:val="-2"/>
                <w:sz w:val="22"/>
              </w:rPr>
              <w:t>☐</w:t>
            </w:r>
            <w:r>
              <w:rPr>
                <w:rFonts w:ascii="Segoe UI Symbol" w:hAnsi="Segoe UI Symbol"/>
                <w:position w:val="-2"/>
                <w:sz w:val="22"/>
              </w:rPr>
              <w:tab/>
            </w:r>
            <w:r>
              <w:rPr>
                <w:position w:val="1"/>
                <w:sz w:val="22"/>
              </w:rPr>
              <w:t>2</w:t>
            </w:r>
            <w:r>
              <w:rPr>
                <w:spacing w:val="-4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cases</w:t>
            </w:r>
            <w:r>
              <w:rPr>
                <w:spacing w:val="-1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110$</w:t>
            </w:r>
            <w:r>
              <w:rPr>
                <w:spacing w:val="-3"/>
                <w:position w:val="1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position w:val="-2"/>
                <w:sz w:val="22"/>
              </w:rPr>
              <w:t>☐</w:t>
            </w:r>
            <w:r>
              <w:rPr>
                <w:rFonts w:ascii="Segoe UI Symbol" w:hAnsi="Segoe UI Symbol"/>
                <w:position w:val="-2"/>
                <w:sz w:val="22"/>
              </w:rPr>
              <w:tab/>
            </w:r>
            <w:r>
              <w:rPr>
                <w:position w:val="1"/>
                <w:sz w:val="22"/>
              </w:rPr>
              <w:t>Junior</w:t>
            </w:r>
            <w:r>
              <w:rPr>
                <w:spacing w:val="-2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35.00</w:t>
            </w:r>
            <w:r>
              <w:rPr>
                <w:spacing w:val="-2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$</w:t>
            </w:r>
            <w:r>
              <w:rPr>
                <w:spacing w:val="-1"/>
                <w:position w:val="1"/>
                <w:sz w:val="22"/>
              </w:rPr>
              <w:t> </w:t>
            </w:r>
            <w:r>
              <w:rPr>
                <w:rFonts w:ascii="Segoe UI Symbol" w:hAnsi="Segoe UI Symbol"/>
                <w:position w:val="-2"/>
                <w:sz w:val="22"/>
              </w:rPr>
              <w:t>☐</w:t>
            </w:r>
            <w:r>
              <w:rPr>
                <w:rFonts w:ascii="Segoe UI Symbol" w:hAnsi="Segoe UI Symbol"/>
                <w:spacing w:val="25"/>
                <w:position w:val="-2"/>
                <w:sz w:val="22"/>
              </w:rPr>
              <w:t>  </w:t>
            </w:r>
            <w:r>
              <w:rPr>
                <w:position w:val="1"/>
                <w:sz w:val="22"/>
              </w:rPr>
              <w:t>Charge</w:t>
            </w:r>
            <w:r>
              <w:rPr>
                <w:spacing w:val="-4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de</w:t>
            </w:r>
            <w:r>
              <w:rPr>
                <w:spacing w:val="-2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batterie 35.00</w:t>
            </w:r>
            <w:r>
              <w:rPr>
                <w:spacing w:val="-4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$</w:t>
            </w:r>
            <w:r>
              <w:rPr>
                <w:spacing w:val="-2"/>
                <w:position w:val="1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position w:val="-2"/>
                <w:sz w:val="22"/>
              </w:rPr>
              <w:t>☐</w:t>
            </w:r>
          </w:p>
        </w:tc>
      </w:tr>
      <w:tr>
        <w:trPr>
          <w:trHeight w:val="942" w:hRule="atLeast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26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Voiturette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l'année</w:t>
            </w:r>
          </w:p>
        </w:tc>
        <w:tc>
          <w:tcPr>
            <w:tcW w:w="888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2"/>
              <w:ind w:left="412"/>
              <w:rPr>
                <w:rFonts w:ascii="Segoe UI Symbol" w:hAnsi="Segoe UI Symbol"/>
                <w:position w:val="-3"/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425$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Segoe UI Symbol" w:hAnsi="Segoe UI Symbol"/>
                <w:position w:val="-3"/>
                <w:sz w:val="22"/>
              </w:rPr>
              <w:t>☐</w:t>
            </w:r>
            <w:r>
              <w:rPr>
                <w:rFonts w:ascii="Segoe UI Symbol" w:hAnsi="Segoe UI Symbol"/>
                <w:spacing w:val="25"/>
                <w:position w:val="-3"/>
                <w:sz w:val="22"/>
              </w:rPr>
              <w:t> 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résidant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adresse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800$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position w:val="-3"/>
                <w:sz w:val="22"/>
              </w:rPr>
              <w:t>☐</w:t>
            </w:r>
          </w:p>
          <w:p>
            <w:pPr>
              <w:pStyle w:val="TableParagraph"/>
              <w:spacing w:line="299" w:lineRule="exact" w:before="73"/>
              <w:ind w:left="412"/>
              <w:rPr>
                <w:rFonts w:ascii="Segoe UI Symbol" w:hAnsi="Segoe UI Symbol"/>
                <w:position w:val="-3"/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+ 250$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position w:val="-3"/>
                <w:sz w:val="22"/>
              </w:rPr>
              <w:t>☐</w:t>
            </w:r>
          </w:p>
          <w:p>
            <w:pPr>
              <w:pStyle w:val="TableParagraph"/>
              <w:spacing w:line="127" w:lineRule="exact"/>
              <w:ind w:right="1212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Les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prix</w:t>
            </w:r>
            <w:r>
              <w:rPr>
                <w:rFonts w:ascii="Times New Roman"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sz w:val="20"/>
              </w:rPr>
              <w:t>dans</w:t>
            </w:r>
          </w:p>
        </w:tc>
      </w:tr>
      <w:tr>
        <w:trPr>
          <w:trHeight w:val="1023" w:hRule="atLeast"/>
        </w:trPr>
        <w:tc>
          <w:tcPr>
            <w:tcW w:w="11379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2894" w:val="left" w:leader="none"/>
                <w:tab w:pos="9058" w:val="left" w:leader="none"/>
              </w:tabs>
              <w:spacing w:line="132" w:lineRule="auto" w:before="178"/>
              <w:ind w:left="9059" w:right="910" w:hanging="8990"/>
              <w:rPr>
                <w:rFonts w:ascii="Times New Roman" w:hAnsi="Times New Roman"/>
                <w:i/>
                <w:sz w:val="20"/>
              </w:rPr>
            </w:pPr>
            <w:r>
              <w:rPr>
                <w:b/>
                <w:sz w:val="22"/>
              </w:rPr>
              <w:t>Chariot manuel</w:t>
              <w:tab/>
            </w:r>
            <w:r>
              <w:rPr>
                <w:position w:val="1"/>
                <w:sz w:val="22"/>
              </w:rPr>
              <w:t>45.00 $ </w:t>
            </w:r>
            <w:r>
              <w:rPr>
                <w:rFonts w:ascii="Segoe UI Symbol" w:hAnsi="Segoe UI Symbol"/>
                <w:position w:val="-2"/>
                <w:sz w:val="22"/>
              </w:rPr>
              <w:t>☐</w:t>
              <w:tab/>
            </w:r>
            <w:r>
              <w:rPr>
                <w:rFonts w:ascii="Times New Roman" w:hAnsi="Times New Roman"/>
                <w:i/>
                <w:position w:val="8"/>
                <w:sz w:val="20"/>
              </w:rPr>
              <w:t>cette</w:t>
            </w:r>
            <w:r>
              <w:rPr>
                <w:rFonts w:ascii="Times New Roman" w:hAnsi="Times New Roman"/>
                <w:i/>
                <w:spacing w:val="-13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i/>
                <w:position w:val="8"/>
                <w:sz w:val="20"/>
              </w:rPr>
              <w:t>section</w:t>
            </w:r>
            <w:r>
              <w:rPr>
                <w:rFonts w:ascii="Times New Roman" w:hAnsi="Times New Roman"/>
                <w:i/>
                <w:spacing w:val="-12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i/>
                <w:position w:val="8"/>
                <w:sz w:val="20"/>
              </w:rPr>
              <w:t>sont</w:t>
            </w:r>
            <w:r>
              <w:rPr>
                <w:rFonts w:ascii="Times New Roman" w:hAnsi="Times New Roman"/>
                <w:i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taxes incluses</w:t>
            </w:r>
          </w:p>
          <w:p>
            <w:pPr>
              <w:pStyle w:val="TableParagraph"/>
              <w:tabs>
                <w:tab w:pos="2920" w:val="left" w:leader="none"/>
              </w:tabs>
              <w:spacing w:line="289" w:lineRule="exact"/>
              <w:ind w:left="69"/>
              <w:rPr>
                <w:rFonts w:ascii="Segoe UI Symbol" w:hAnsi="Segoe UI Symbol"/>
                <w:position w:val="-2"/>
                <w:sz w:val="22"/>
              </w:rPr>
            </w:pPr>
            <w:r>
              <w:rPr>
                <w:b/>
                <w:sz w:val="22"/>
              </w:rPr>
              <w:t>Champ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pratique</w:t>
            </w:r>
            <w:r>
              <w:rPr>
                <w:b/>
                <w:sz w:val="22"/>
              </w:rPr>
              <w:tab/>
            </w:r>
            <w:r>
              <w:rPr>
                <w:position w:val="1"/>
                <w:sz w:val="22"/>
              </w:rPr>
              <w:t>Membre</w:t>
            </w:r>
            <w:r>
              <w:rPr>
                <w:spacing w:val="-4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:230.00</w:t>
            </w:r>
            <w:r>
              <w:rPr>
                <w:spacing w:val="-4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$</w:t>
            </w:r>
            <w:r>
              <w:rPr>
                <w:spacing w:val="54"/>
                <w:position w:val="1"/>
                <w:sz w:val="22"/>
              </w:rPr>
              <w:t> </w:t>
            </w:r>
            <w:r>
              <w:rPr>
                <w:rFonts w:ascii="Segoe UI Symbol" w:hAnsi="Segoe UI Symbol"/>
                <w:position w:val="-2"/>
                <w:sz w:val="22"/>
              </w:rPr>
              <w:t>☐</w:t>
            </w:r>
            <w:r>
              <w:rPr>
                <w:rFonts w:ascii="Segoe UI Symbol" w:hAnsi="Segoe UI Symbol"/>
                <w:spacing w:val="26"/>
                <w:position w:val="-2"/>
                <w:sz w:val="22"/>
              </w:rPr>
              <w:t>  </w:t>
            </w:r>
            <w:r>
              <w:rPr>
                <w:position w:val="1"/>
                <w:sz w:val="22"/>
              </w:rPr>
              <w:t>Non-membre</w:t>
            </w:r>
            <w:r>
              <w:rPr>
                <w:spacing w:val="-3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:</w:t>
            </w:r>
            <w:r>
              <w:rPr>
                <w:spacing w:val="-1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260.00$</w:t>
            </w:r>
            <w:r>
              <w:rPr>
                <w:spacing w:val="-1"/>
                <w:position w:val="1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position w:val="-2"/>
                <w:sz w:val="22"/>
              </w:rPr>
              <w:t>☐</w:t>
            </w:r>
          </w:p>
        </w:tc>
      </w:tr>
    </w:tbl>
    <w:p>
      <w:pPr>
        <w:pStyle w:val="BodyText"/>
        <w:spacing w:before="5"/>
        <w:ind w:left="770"/>
      </w:pPr>
      <w:r>
        <w:rPr/>
        <w:t>*Critère</w:t>
      </w:r>
      <w:r>
        <w:rPr>
          <w:spacing w:val="-3"/>
        </w:rPr>
        <w:t> </w:t>
      </w:r>
      <w:r>
        <w:rPr/>
        <w:t>d’admissibilité</w:t>
      </w:r>
      <w:r>
        <w:rPr>
          <w:spacing w:val="1"/>
        </w:rPr>
        <w:t> </w:t>
      </w:r>
      <w:r>
        <w:rPr/>
        <w:t>:</w:t>
      </w:r>
      <w:r>
        <w:rPr>
          <w:spacing w:val="-4"/>
        </w:rPr>
        <w:t> </w:t>
      </w:r>
      <w:r>
        <w:rPr/>
        <w:t>Avoir</w:t>
      </w:r>
      <w:r>
        <w:rPr>
          <w:spacing w:val="-4"/>
        </w:rPr>
        <w:t> </w:t>
      </w:r>
      <w:r>
        <w:rPr/>
        <w:t>atteint</w:t>
      </w:r>
      <w:r>
        <w:rPr>
          <w:spacing w:val="-2"/>
        </w:rPr>
        <w:t> </w:t>
      </w:r>
      <w:r>
        <w:rPr/>
        <w:t>l’âge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65</w:t>
      </w:r>
      <w:r>
        <w:rPr>
          <w:spacing w:val="-2"/>
        </w:rPr>
        <w:t> </w:t>
      </w:r>
      <w:r>
        <w:rPr/>
        <w:t>ans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55</w:t>
      </w:r>
      <w:r>
        <w:rPr>
          <w:spacing w:val="-2"/>
        </w:rPr>
        <w:t> </w:t>
      </w:r>
      <w:r>
        <w:rPr/>
        <w:t>ans</w:t>
      </w:r>
      <w:r>
        <w:rPr>
          <w:spacing w:val="3"/>
        </w:rPr>
        <w:t> </w:t>
      </w:r>
      <w:r>
        <w:rPr>
          <w:u w:val="single"/>
        </w:rPr>
        <w:t>sur</w:t>
      </w:r>
      <w:r>
        <w:rPr>
          <w:spacing w:val="-2"/>
          <w:u w:val="single"/>
        </w:rPr>
        <w:t> </w:t>
      </w:r>
      <w:r>
        <w:rPr>
          <w:u w:val="single"/>
        </w:rPr>
        <w:t>preuve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retraite</w:t>
      </w:r>
    </w:p>
    <w:p>
      <w:pPr>
        <w:pStyle w:val="BodyText"/>
        <w:spacing w:line="244" w:lineRule="auto" w:before="4"/>
        <w:ind w:left="772" w:right="683" w:hanging="3"/>
      </w:pPr>
      <w:r>
        <w:rPr/>
        <w:t>**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Ville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Valcourt</w:t>
      </w:r>
      <w:r>
        <w:rPr>
          <w:spacing w:val="-2"/>
        </w:rPr>
        <w:t> </w:t>
      </w:r>
      <w:r>
        <w:rPr/>
        <w:t>et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Canton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Valcourt</w:t>
      </w:r>
      <w:r>
        <w:rPr>
          <w:spacing w:val="-2"/>
        </w:rPr>
        <w:t> </w:t>
      </w:r>
      <w:r>
        <w:rPr/>
        <w:t>subventionnent</w:t>
      </w:r>
      <w:r>
        <w:rPr>
          <w:spacing w:val="-2"/>
        </w:rPr>
        <w:t> </w:t>
      </w:r>
      <w:r>
        <w:rPr/>
        <w:t>50%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coût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carte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membre</w:t>
      </w:r>
      <w:r>
        <w:rPr>
          <w:spacing w:val="-4"/>
        </w:rPr>
        <w:t> </w:t>
      </w:r>
      <w:r>
        <w:rPr/>
        <w:t>Junior</w:t>
      </w:r>
      <w:r>
        <w:rPr>
          <w:spacing w:val="-2"/>
        </w:rPr>
        <w:t> </w:t>
      </w:r>
      <w:r>
        <w:rPr/>
        <w:t>aux</w:t>
      </w:r>
      <w:r>
        <w:rPr>
          <w:spacing w:val="-6"/>
        </w:rPr>
        <w:t> </w:t>
      </w:r>
      <w:r>
        <w:rPr/>
        <w:t>résidents de leur municipalité.</w:t>
      </w:r>
    </w:p>
    <w:p>
      <w:pPr>
        <w:spacing w:before="4"/>
        <w:ind w:left="0" w:right="10" w:firstLine="0"/>
        <w:jc w:val="center"/>
        <w:rPr>
          <w:b/>
          <w:sz w:val="24"/>
        </w:rPr>
      </w:pPr>
      <w:r>
        <w:rPr>
          <w:b/>
          <w:sz w:val="24"/>
        </w:rPr>
        <w:t>Veuillez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retourner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formulaire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accompagné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votre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paiement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Heading1"/>
        <w:spacing w:line="322" w:lineRule="exact" w:before="1"/>
        <w:ind w:left="10"/>
      </w:pPr>
      <w:r>
        <w:rPr/>
        <w:t>Club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Golf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Valcourt</w:t>
      </w:r>
    </w:p>
    <w:p>
      <w:pPr>
        <w:spacing w:before="0"/>
        <w:ind w:left="9" w:right="10" w:firstLine="0"/>
        <w:jc w:val="center"/>
        <w:rPr>
          <w:b/>
          <w:sz w:val="28"/>
        </w:rPr>
      </w:pPr>
      <w:r>
        <w:rPr>
          <w:b/>
          <w:sz w:val="28"/>
        </w:rPr>
        <w:t>1000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rue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Champêtre,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Valcourt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(Québec)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J0E</w:t>
      </w:r>
      <w:r>
        <w:rPr>
          <w:b/>
          <w:spacing w:val="-6"/>
          <w:sz w:val="28"/>
        </w:rPr>
        <w:t> </w:t>
      </w:r>
      <w:r>
        <w:rPr>
          <w:b/>
          <w:spacing w:val="-5"/>
          <w:sz w:val="28"/>
        </w:rPr>
        <w:t>2L0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</w:p>
    <w:p>
      <w:pPr>
        <w:tabs>
          <w:tab w:pos="8628" w:val="left" w:leader="none"/>
        </w:tabs>
        <w:spacing w:before="0"/>
        <w:ind w:left="4786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A6A6A6"/>
          <w:sz w:val="20"/>
        </w:rPr>
        <w:t>Date</w:t>
      </w:r>
      <w:r>
        <w:rPr>
          <w:rFonts w:ascii="Times New Roman" w:hAnsi="Times New Roman"/>
          <w:color w:val="A6A6A6"/>
          <w:spacing w:val="-8"/>
          <w:sz w:val="20"/>
        </w:rPr>
        <w:t> </w:t>
      </w:r>
      <w:r>
        <w:rPr>
          <w:rFonts w:ascii="Times New Roman" w:hAnsi="Times New Roman"/>
          <w:color w:val="A6A6A6"/>
          <w:sz w:val="20"/>
        </w:rPr>
        <w:t>encaissement</w:t>
      </w:r>
      <w:r>
        <w:rPr>
          <w:rFonts w:ascii="Times New Roman" w:hAnsi="Times New Roman"/>
          <w:color w:val="A6A6A6"/>
          <w:spacing w:val="-7"/>
          <w:sz w:val="20"/>
        </w:rPr>
        <w:t> </w:t>
      </w:r>
      <w:r>
        <w:rPr>
          <w:rFonts w:ascii="Times New Roman" w:hAnsi="Times New Roman"/>
          <w:color w:val="A6A6A6"/>
          <w:spacing w:val="-10"/>
          <w:sz w:val="20"/>
        </w:rPr>
        <w:t>:</w:t>
      </w:r>
      <w:r>
        <w:rPr>
          <w:rFonts w:ascii="Times New Roman" w:hAnsi="Times New Roman"/>
          <w:color w:val="A6A6A6"/>
          <w:sz w:val="20"/>
          <w:u w:val="single" w:color="A5A5A5"/>
        </w:rPr>
        <w:tab/>
      </w:r>
      <w:r>
        <w:rPr>
          <w:rFonts w:ascii="Times New Roman" w:hAnsi="Times New Roman"/>
          <w:color w:val="A6A6A6"/>
          <w:sz w:val="20"/>
          <w:u w:val="none"/>
        </w:rPr>
        <w:t>Réservé</w:t>
      </w:r>
      <w:r>
        <w:rPr>
          <w:rFonts w:ascii="Times New Roman" w:hAnsi="Times New Roman"/>
          <w:color w:val="A6A6A6"/>
          <w:spacing w:val="-6"/>
          <w:sz w:val="20"/>
          <w:u w:val="none"/>
        </w:rPr>
        <w:t> </w:t>
      </w:r>
      <w:r>
        <w:rPr>
          <w:rFonts w:ascii="Times New Roman" w:hAnsi="Times New Roman"/>
          <w:color w:val="A6A6A6"/>
          <w:sz w:val="20"/>
          <w:u w:val="none"/>
        </w:rPr>
        <w:t>à</w:t>
      </w:r>
      <w:r>
        <w:rPr>
          <w:rFonts w:ascii="Times New Roman" w:hAnsi="Times New Roman"/>
          <w:color w:val="A6A6A6"/>
          <w:spacing w:val="-5"/>
          <w:sz w:val="20"/>
          <w:u w:val="none"/>
        </w:rPr>
        <w:t> </w:t>
      </w:r>
      <w:r>
        <w:rPr>
          <w:rFonts w:ascii="Times New Roman" w:hAnsi="Times New Roman"/>
          <w:color w:val="A6A6A6"/>
          <w:spacing w:val="-2"/>
          <w:sz w:val="20"/>
          <w:u w:val="none"/>
        </w:rPr>
        <w:t>l’administration</w:t>
      </w:r>
    </w:p>
    <w:sectPr>
      <w:type w:val="continuous"/>
      <w:pgSz w:w="12240" w:h="15840"/>
      <w:pgMar w:top="2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9" w:right="10"/>
      <w:jc w:val="center"/>
      <w:outlineLvl w:val="1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92" w:line="321" w:lineRule="exact"/>
      <w:ind w:right="2782"/>
      <w:jc w:val="center"/>
      <w:outlineLvl w:val="2"/>
    </w:pPr>
    <w:rPr>
      <w:rFonts w:ascii="Arial" w:hAnsi="Arial" w:eastAsia="Arial" w:cs="Arial"/>
      <w:b/>
      <w:bCs/>
      <w:i/>
      <w:i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dcterms:created xsi:type="dcterms:W3CDTF">2025-12-15T15:14:39Z</dcterms:created>
  <dcterms:modified xsi:type="dcterms:W3CDTF">2025-12-15T15:14:39Z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 2013</vt:lpwstr>
  </property>
</Properties>
</file>